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8" w:rsidRPr="00970649" w:rsidRDefault="00050278" w:rsidP="00050278">
      <w:pPr>
        <w:pStyle w:val="NoSpacing"/>
        <w:spacing w:after="120"/>
        <w:rPr>
          <w:rFonts w:ascii="Arial" w:hAnsi="Arial" w:cs="Arial"/>
          <w:b/>
          <w:u w:val="single"/>
          <w:lang w:val="en-CA"/>
        </w:rPr>
      </w:pPr>
      <w:r w:rsidRPr="00970649">
        <w:rPr>
          <w:b/>
          <w:u w:val="single"/>
        </w:rPr>
        <w:t>Distribution of couple families by opposite-sex or same-sex status, Canada, 2001 to 2011</w:t>
      </w:r>
    </w:p>
    <w:tbl>
      <w:tblPr>
        <w:tblStyle w:val="TableGrid"/>
        <w:tblW w:w="7650" w:type="dxa"/>
        <w:tblInd w:w="2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610"/>
        <w:gridCol w:w="2520"/>
      </w:tblGrid>
      <w:tr w:rsidR="00050278" w:rsidTr="00024A01">
        <w:tc>
          <w:tcPr>
            <w:tcW w:w="2520" w:type="dxa"/>
          </w:tcPr>
          <w:p w:rsidR="00050278" w:rsidRPr="009011D1" w:rsidRDefault="00050278" w:rsidP="00024A01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2001</w:t>
            </w:r>
          </w:p>
        </w:tc>
        <w:tc>
          <w:tcPr>
            <w:tcW w:w="2610" w:type="dxa"/>
          </w:tcPr>
          <w:p w:rsidR="00050278" w:rsidRPr="009011D1" w:rsidRDefault="00050278" w:rsidP="00024A01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2006</w:t>
            </w:r>
          </w:p>
        </w:tc>
        <w:tc>
          <w:tcPr>
            <w:tcW w:w="2520" w:type="dxa"/>
          </w:tcPr>
          <w:p w:rsidR="00050278" w:rsidRPr="009011D1" w:rsidRDefault="00050278" w:rsidP="00024A01">
            <w:pPr>
              <w:pStyle w:val="NoSpacing"/>
              <w:spacing w:after="120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2011</w:t>
            </w:r>
          </w:p>
        </w:tc>
      </w:tr>
    </w:tbl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284"/>
        <w:gridCol w:w="1200"/>
        <w:gridCol w:w="1451"/>
        <w:gridCol w:w="1200"/>
        <w:gridCol w:w="1284"/>
        <w:gridCol w:w="1200"/>
      </w:tblGrid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Opposite Sex Couples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7,025,630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7,437,430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7,797,280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99.2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* </w:t>
            </w: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5,901,425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6,098,445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6,272,935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79.8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* </w:t>
            </w: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Common-Law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1,124,200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1,338, 980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1,524,345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19.4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Same Sex Couples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34,200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45,345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64,575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* </w:t>
            </w: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7,465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21,015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</w:tr>
      <w:tr w:rsidR="00050278" w:rsidRPr="009011D1" w:rsidTr="00024A01">
        <w:trPr>
          <w:trHeight w:val="30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* </w:t>
            </w: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Common-Law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34, 200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37,885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43,560</w:t>
            </w:r>
          </w:p>
        </w:tc>
        <w:tc>
          <w:tcPr>
            <w:tcW w:w="1200" w:type="dxa"/>
            <w:shd w:val="pct10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</w:tbl>
    <w:p w:rsidR="00050278" w:rsidRPr="00AE34E5" w:rsidRDefault="00050278" w:rsidP="00050278">
      <w:pPr>
        <w:pStyle w:val="NoSpacing"/>
        <w:spacing w:after="120"/>
        <w:rPr>
          <w:rFonts w:ascii="Arial" w:hAnsi="Arial" w:cs="Arial"/>
          <w:sz w:val="10"/>
          <w:szCs w:val="10"/>
          <w:lang w:val="en-CA"/>
        </w:rPr>
      </w:pPr>
    </w:p>
    <w:p w:rsidR="00050278" w:rsidRPr="009011D1" w:rsidRDefault="00050278" w:rsidP="00050278">
      <w:pPr>
        <w:pStyle w:val="NoSpacing"/>
        <w:spacing w:after="120"/>
        <w:jc w:val="right"/>
        <w:rPr>
          <w:rFonts w:ascii="Arial" w:hAnsi="Arial" w:cs="Arial"/>
          <w:i/>
          <w:sz w:val="18"/>
          <w:szCs w:val="18"/>
          <w:lang w:val="en-CA"/>
        </w:rPr>
      </w:pPr>
      <w:r w:rsidRPr="009011D1">
        <w:rPr>
          <w:i/>
          <w:sz w:val="18"/>
          <w:szCs w:val="18"/>
        </w:rPr>
        <w:t>Source: Table 3: Distribution (number and percentage) and percentage change of couple families by opposite-sex or same-sex status, Canada, 2001 to 2011, http://www12.statcan.ca/census-recensement/2011/as-sa/98-312-x/2011001/tbl/tbl3-eng.cfm</w:t>
      </w:r>
    </w:p>
    <w:p w:rsidR="00050278" w:rsidRDefault="00050278" w:rsidP="00050278">
      <w:pPr>
        <w:pStyle w:val="NoSpacing"/>
        <w:spacing w:after="120"/>
        <w:rPr>
          <w:rFonts w:ascii="Arial" w:hAnsi="Arial" w:cs="Arial"/>
          <w:b/>
          <w:i/>
          <w:sz w:val="16"/>
          <w:szCs w:val="16"/>
          <w:lang w:val="en-CA"/>
        </w:rPr>
      </w:pPr>
    </w:p>
    <w:p w:rsidR="00050278" w:rsidRPr="00AE34E5" w:rsidRDefault="00050278" w:rsidP="00050278">
      <w:pPr>
        <w:pStyle w:val="NoSpacing"/>
        <w:spacing w:after="120"/>
        <w:rPr>
          <w:rFonts w:ascii="Arial" w:hAnsi="Arial" w:cs="Arial"/>
          <w:b/>
          <w:i/>
          <w:sz w:val="16"/>
          <w:szCs w:val="16"/>
          <w:lang w:val="en-CA"/>
        </w:rPr>
      </w:pPr>
      <w:r w:rsidRPr="00AE34E5">
        <w:rPr>
          <w:rFonts w:ascii="Arial" w:hAnsi="Arial" w:cs="Arial"/>
          <w:b/>
          <w:i/>
          <w:sz w:val="16"/>
          <w:szCs w:val="16"/>
          <w:lang w:val="en-CA"/>
        </w:rPr>
        <w:t>NB - Ask Ms. Teschow about the "problem" with the 2011 numbers...</w:t>
      </w:r>
    </w:p>
    <w:p w:rsidR="00050278" w:rsidRPr="00AE34E5" w:rsidRDefault="00050278" w:rsidP="00050278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i/>
          <w:sz w:val="18"/>
          <w:szCs w:val="18"/>
          <w:lang w:val="en-CA"/>
        </w:rPr>
      </w:pPr>
      <w:r w:rsidRPr="00AE34E5">
        <w:rPr>
          <w:rFonts w:ascii="Arial" w:hAnsi="Arial" w:cs="Arial"/>
          <w:i/>
          <w:sz w:val="18"/>
          <w:szCs w:val="18"/>
          <w:lang w:val="en-CA"/>
        </w:rPr>
        <w:t>"Are you married?"</w:t>
      </w:r>
    </w:p>
    <w:p w:rsidR="00050278" w:rsidRPr="00AE34E5" w:rsidRDefault="00050278" w:rsidP="00050278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i/>
          <w:sz w:val="18"/>
          <w:szCs w:val="18"/>
          <w:lang w:val="en-CA"/>
        </w:rPr>
      </w:pPr>
      <w:r w:rsidRPr="00AE34E5">
        <w:rPr>
          <w:rFonts w:ascii="Arial" w:hAnsi="Arial" w:cs="Arial"/>
          <w:i/>
          <w:sz w:val="18"/>
          <w:szCs w:val="18"/>
          <w:lang w:val="en-CA"/>
        </w:rPr>
        <w:t>"Are you living with a person of the same sex?"</w:t>
      </w: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Pr="00970649" w:rsidRDefault="00050278" w:rsidP="00050278">
      <w:pPr>
        <w:pStyle w:val="NoSpacing"/>
        <w:spacing w:after="120"/>
        <w:rPr>
          <w:rFonts w:ascii="Arial" w:hAnsi="Arial" w:cs="Arial"/>
          <w:b/>
          <w:u w:val="single"/>
          <w:lang w:val="en-CA"/>
        </w:rPr>
      </w:pPr>
      <w:r w:rsidRPr="00970649">
        <w:rPr>
          <w:b/>
          <w:u w:val="single"/>
        </w:rPr>
        <w:t>Distribution (in percentage) of census families by presence of children, Canada, 2001 to 2011</w:t>
      </w: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1200"/>
        <w:gridCol w:w="1200"/>
        <w:gridCol w:w="1200"/>
      </w:tblGrid>
      <w:tr w:rsidR="00050278" w:rsidRPr="009011D1" w:rsidTr="00024A01">
        <w:trPr>
          <w:trHeight w:val="315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050278" w:rsidRPr="009011D1" w:rsidRDefault="00050278" w:rsidP="0002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with children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31%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 without children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34%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Common-law with children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Common-law without children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Lone parent with children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</w:tr>
      <w:tr w:rsidR="00050278" w:rsidRPr="009011D1" w:rsidTr="00024A01">
        <w:trPr>
          <w:trHeight w:val="30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Lone parent with all children &gt;25 years old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50278" w:rsidRPr="009011D1" w:rsidRDefault="00050278" w:rsidP="00024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11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</w:tr>
    </w:tbl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Pr="00BB1981" w:rsidRDefault="00050278" w:rsidP="00050278">
      <w:pPr>
        <w:pStyle w:val="NoSpacing"/>
        <w:spacing w:after="120"/>
        <w:jc w:val="right"/>
        <w:rPr>
          <w:rFonts w:ascii="Arial" w:hAnsi="Arial" w:cs="Arial"/>
          <w:i/>
          <w:sz w:val="18"/>
          <w:szCs w:val="18"/>
          <w:lang w:val="en-CA"/>
        </w:rPr>
      </w:pPr>
      <w:r w:rsidRPr="00BB1981">
        <w:rPr>
          <w:i/>
          <w:sz w:val="18"/>
          <w:szCs w:val="18"/>
          <w:lang w:val="en-CA"/>
        </w:rPr>
        <w:t xml:space="preserve">Source: </w:t>
      </w:r>
      <w:r w:rsidRPr="00BB1981">
        <w:rPr>
          <w:i/>
          <w:sz w:val="18"/>
          <w:szCs w:val="18"/>
        </w:rPr>
        <w:t>Figure 1, Distribution (in percentage) of census families by presence of children, Canada, 2001 to 2011, http://www12.statcan.ca/census-recensement/2011/as-sa/98-312-x/2011001/fig/fig1-eng.cfm</w:t>
      </w:r>
    </w:p>
    <w:p w:rsidR="00050278" w:rsidRDefault="00050278" w:rsidP="00050278">
      <w:pPr>
        <w:pStyle w:val="NoSpacing"/>
        <w:spacing w:after="120"/>
        <w:rPr>
          <w:b/>
          <w:sz w:val="24"/>
          <w:szCs w:val="24"/>
          <w:u w:val="single"/>
        </w:rPr>
      </w:pPr>
    </w:p>
    <w:p w:rsidR="00050278" w:rsidRDefault="00050278" w:rsidP="00050278">
      <w:pPr>
        <w:pStyle w:val="NoSpacing"/>
        <w:spacing w:after="120"/>
        <w:rPr>
          <w:b/>
          <w:sz w:val="24"/>
          <w:szCs w:val="24"/>
          <w:u w:val="single"/>
        </w:rPr>
      </w:pPr>
    </w:p>
    <w:p w:rsidR="00050278" w:rsidRDefault="00050278" w:rsidP="00050278">
      <w:pPr>
        <w:pStyle w:val="NoSpacing"/>
        <w:spacing w:after="120"/>
        <w:rPr>
          <w:b/>
          <w:sz w:val="24"/>
          <w:szCs w:val="24"/>
          <w:u w:val="single"/>
        </w:rPr>
      </w:pPr>
    </w:p>
    <w:p w:rsidR="00050278" w:rsidRDefault="00050278" w:rsidP="00050278">
      <w:pPr>
        <w:pStyle w:val="NoSpacing"/>
        <w:spacing w:after="120"/>
        <w:rPr>
          <w:b/>
          <w:sz w:val="24"/>
          <w:szCs w:val="24"/>
          <w:u w:val="single"/>
        </w:rPr>
      </w:pPr>
    </w:p>
    <w:p w:rsidR="001C50BF" w:rsidRDefault="001C50BF" w:rsidP="001C50BF">
      <w:pPr>
        <w:pStyle w:val="NoSpacing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See also data from Mr. Speers morning club participation (pink sheets in folder)</w:t>
      </w:r>
    </w:p>
    <w:p w:rsidR="00050278" w:rsidRDefault="00050278" w:rsidP="00050278">
      <w:pPr>
        <w:pStyle w:val="NoSpacing"/>
        <w:spacing w:after="120"/>
        <w:rPr>
          <w:b/>
          <w:sz w:val="24"/>
          <w:szCs w:val="24"/>
          <w:u w:val="single"/>
          <w:lang w:val="en-CA"/>
        </w:rPr>
      </w:pPr>
    </w:p>
    <w:p w:rsidR="001C50BF" w:rsidRDefault="001C50BF" w:rsidP="00050278">
      <w:pPr>
        <w:pStyle w:val="NoSpacing"/>
        <w:spacing w:after="120"/>
        <w:rPr>
          <w:b/>
          <w:sz w:val="24"/>
          <w:szCs w:val="24"/>
          <w:u w:val="single"/>
          <w:lang w:val="en-CA"/>
        </w:rPr>
      </w:pPr>
    </w:p>
    <w:p w:rsidR="001C50BF" w:rsidRDefault="001C50BF" w:rsidP="00050278">
      <w:pPr>
        <w:pStyle w:val="NoSpacing"/>
        <w:spacing w:after="120"/>
        <w:rPr>
          <w:b/>
          <w:sz w:val="24"/>
          <w:szCs w:val="24"/>
          <w:u w:val="single"/>
          <w:lang w:val="en-CA"/>
        </w:rPr>
      </w:pPr>
    </w:p>
    <w:p w:rsidR="001C50BF" w:rsidRPr="001C50BF" w:rsidRDefault="001C50BF" w:rsidP="00050278">
      <w:pPr>
        <w:pStyle w:val="NoSpacing"/>
        <w:spacing w:after="120"/>
        <w:rPr>
          <w:b/>
          <w:sz w:val="24"/>
          <w:szCs w:val="24"/>
          <w:u w:val="single"/>
          <w:lang w:val="en-CA"/>
        </w:rPr>
      </w:pPr>
    </w:p>
    <w:p w:rsidR="00050278" w:rsidRPr="00970649" w:rsidRDefault="00050278" w:rsidP="00050278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70649">
        <w:rPr>
          <w:b/>
          <w:sz w:val="24"/>
          <w:szCs w:val="24"/>
          <w:u w:val="single"/>
        </w:rPr>
        <w:lastRenderedPageBreak/>
        <w:t xml:space="preserve">Population of immigrant </w:t>
      </w:r>
      <w:r>
        <w:rPr>
          <w:b/>
          <w:sz w:val="24"/>
          <w:szCs w:val="24"/>
          <w:u w:val="single"/>
        </w:rPr>
        <w:t xml:space="preserve">first language families, </w:t>
      </w:r>
      <w:r w:rsidRPr="00970649">
        <w:rPr>
          <w:b/>
          <w:sz w:val="24"/>
          <w:szCs w:val="24"/>
          <w:u w:val="single"/>
        </w:rPr>
        <w:t>Canada, 2011</w:t>
      </w:r>
    </w:p>
    <w:tbl>
      <w:tblPr>
        <w:tblW w:w="1079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5060"/>
        <w:gridCol w:w="1284"/>
        <w:gridCol w:w="1840"/>
      </w:tblGrid>
      <w:tr w:rsidR="00050278" w:rsidRPr="007A408A" w:rsidTr="00024A01">
        <w:trPr>
          <w:trHeight w:val="300"/>
        </w:trPr>
        <w:tc>
          <w:tcPr>
            <w:tcW w:w="2610" w:type="dxa"/>
            <w:shd w:val="pct10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Language Families</w:t>
            </w:r>
          </w:p>
        </w:tc>
        <w:tc>
          <w:tcPr>
            <w:tcW w:w="5060" w:type="dxa"/>
            <w:shd w:val="pct10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Main Languages</w:t>
            </w:r>
          </w:p>
        </w:tc>
        <w:tc>
          <w:tcPr>
            <w:tcW w:w="1284" w:type="dxa"/>
            <w:shd w:val="pct10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840" w:type="dxa"/>
            <w:shd w:val="pct10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Percentage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Niger-Congo 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Akan, Swahili, Rundi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81,135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Semitic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Arabic, Hebrew, Amharic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449,580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Indo-Iranian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Punjabi, Urdu, Persian, Gujarati, Hindi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1,179,990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Chinese, Cantonese, Mandarin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1,112,610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Malayo-Polynesian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Tagalog, Ilocano, Malay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443,750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Romance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Spanish, Italian, Portuguese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1,196,390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17.5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Slavic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Polish, Russian, Ukrainian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721,605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Austro-Asiatic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Vietnamese, Khmer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174,455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142,880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</w:tr>
      <w:tr w:rsidR="00050278" w:rsidRPr="007A408A" w:rsidTr="00024A0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German, Somali, Turkish, Tamil, Dutch, Greek, etc.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6,838,705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50278" w:rsidRPr="007A408A" w:rsidRDefault="00050278" w:rsidP="00024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0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</w:t>
            </w:r>
          </w:p>
        </w:tc>
      </w:tr>
    </w:tbl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050278" w:rsidRPr="00970649" w:rsidRDefault="00050278" w:rsidP="00050278">
      <w:pPr>
        <w:pStyle w:val="NoSpacing"/>
        <w:spacing w:after="120"/>
        <w:jc w:val="right"/>
        <w:rPr>
          <w:rFonts w:ascii="Arial" w:hAnsi="Arial" w:cs="Arial"/>
          <w:sz w:val="18"/>
          <w:szCs w:val="18"/>
        </w:rPr>
      </w:pPr>
      <w:r w:rsidRPr="00970649">
        <w:rPr>
          <w:rFonts w:ascii="Arial" w:hAnsi="Arial" w:cs="Arial"/>
          <w:sz w:val="18"/>
          <w:szCs w:val="18"/>
          <w:lang w:val="en-CA"/>
        </w:rPr>
        <w:t xml:space="preserve">Source: </w:t>
      </w:r>
      <w:r w:rsidRPr="00970649">
        <w:rPr>
          <w:sz w:val="18"/>
          <w:szCs w:val="18"/>
        </w:rPr>
        <w:t>Table 1, Population of immigrant mother tongue families, showing main languages comprising each family, Canada, 2011, http://www12.statcan.ca/census-recensement/2011/as-sa/98-314-x/2011003/tbl/tbl3_2-1-eng.cfm</w:t>
      </w:r>
    </w:p>
    <w:p w:rsidR="00050278" w:rsidRDefault="00050278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1C50BF" w:rsidRDefault="001C50BF" w:rsidP="00050278">
      <w:pPr>
        <w:pStyle w:val="NoSpacing"/>
        <w:spacing w:after="120"/>
        <w:rPr>
          <w:rFonts w:ascii="Arial" w:hAnsi="Arial" w:cs="Arial"/>
          <w:lang w:val="en-CA"/>
        </w:rPr>
      </w:pPr>
    </w:p>
    <w:p w:rsidR="001C50BF" w:rsidRPr="001D0F9D" w:rsidRDefault="001C50BF" w:rsidP="001C5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Canada’s Racism Problem – Raw Data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Median Income Aboriginal - $18,080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Median Income All – $68,410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Median Income Black – $38,401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Unemployment Rate Black – 12.6%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Canadian Unemployment Rate All – 6.9% 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Unemployment Rate Aboriginal – 13.9%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Dropout Rate All – 8.5%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Canadian Dropout Rate Aboriginal – 22.5%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Unemployment Rate Black – 10.7%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Canada Infant Mortality Rate All – 4.8%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Canada Infant Mortality Rate Aboriginal – 10.2%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American Infant Mortality Rate Black – 12.4%</w:t>
      </w:r>
    </w:p>
    <w:p w:rsidR="002F2593" w:rsidRDefault="002F2593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2F2593" w:rsidRDefault="002F2593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</w:p>
    <w:p w:rsidR="002F2593" w:rsidRPr="007C237C" w:rsidRDefault="002F2593" w:rsidP="001C50BF">
      <w:pPr>
        <w:pStyle w:val="NoSpacing"/>
        <w:spacing w:after="120"/>
        <w:rPr>
          <w:rFonts w:ascii="Arial" w:hAnsi="Arial" w:cs="Arial"/>
          <w:sz w:val="24"/>
          <w:szCs w:val="24"/>
          <w:lang w:val="en-CA"/>
        </w:rPr>
      </w:pPr>
      <w:r w:rsidRPr="002F2593">
        <w:rPr>
          <w:rFonts w:ascii="Arial" w:hAnsi="Arial" w:cs="Arial"/>
          <w:b/>
          <w:sz w:val="24"/>
          <w:szCs w:val="24"/>
          <w:lang w:val="en-CA"/>
        </w:rPr>
        <w:t>You may wish to use this site to create your graph: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2F2593">
        <w:rPr>
          <w:rFonts w:ascii="Arial" w:hAnsi="Arial" w:cs="Arial"/>
          <w:sz w:val="24"/>
          <w:szCs w:val="24"/>
          <w:lang w:val="en-CA"/>
        </w:rPr>
        <w:t>http://www.statcan.gc.ca/edu/power-pouvoir/ch9/create-creer/5214819-eng.htm</w:t>
      </w:r>
    </w:p>
    <w:p w:rsidR="001C50BF" w:rsidRDefault="001C50BF" w:rsidP="001C50BF">
      <w:pPr>
        <w:pStyle w:val="NoSpacing"/>
        <w:spacing w:after="120"/>
        <w:rPr>
          <w:rFonts w:ascii="Arial" w:hAnsi="Arial" w:cs="Arial"/>
          <w:sz w:val="10"/>
          <w:szCs w:val="10"/>
          <w:lang w:val="en-CA"/>
        </w:rPr>
      </w:pPr>
    </w:p>
    <w:p w:rsidR="00050278" w:rsidRDefault="00050278" w:rsidP="00E52D75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725511" w:rsidRPr="00725511" w:rsidRDefault="00725511" w:rsidP="00725511">
      <w:pPr>
        <w:pStyle w:val="NormalWeb"/>
        <w:rPr>
          <w:b/>
          <w:u w:val="single"/>
        </w:rPr>
      </w:pPr>
      <w:r w:rsidRPr="00725511">
        <w:rPr>
          <w:b/>
          <w:u w:val="single"/>
        </w:rPr>
        <w:lastRenderedPageBreak/>
        <w:t>CYCLING in Portland, Oregon</w:t>
      </w:r>
    </w:p>
    <w:p w:rsidR="00725511" w:rsidRDefault="00725511" w:rsidP="00725511">
      <w:pPr>
        <w:pStyle w:val="NormalWeb"/>
      </w:pPr>
      <w:r>
        <w:t xml:space="preserve">Census Bureau's annual </w:t>
      </w:r>
      <w:hyperlink r:id="rId8" w:tooltip="American Community Survey" w:history="1">
        <w:r>
          <w:rPr>
            <w:rStyle w:val="Hyperlink"/>
          </w:rPr>
          <w:t>American Community Survey</w:t>
        </w:r>
      </w:hyperlink>
      <w:r>
        <w:t>:</w:t>
      </w:r>
      <w:hyperlink r:id="rId9" w:anchor="cite_note-24" w:history="1">
        <w:r>
          <w:rPr>
            <w:color w:val="0000FF"/>
            <w:sz w:val="19"/>
            <w:szCs w:val="19"/>
            <w:u w:val="single"/>
            <w:vertAlign w:val="superscript"/>
          </w:rPr>
          <w:t>[24]</w:t>
        </w:r>
      </w:hyperlink>
      <w:hyperlink r:id="rId10" w:anchor="cite_note-25" w:history="1">
        <w:r>
          <w:rPr>
            <w:color w:val="0000FF"/>
            <w:sz w:val="19"/>
            <w:szCs w:val="19"/>
            <w:u w:val="single"/>
            <w:vertAlign w:val="superscript"/>
          </w:rPr>
          <w:t>[25]</w:t>
        </w:r>
      </w:hyperlink>
      <w:hyperlink r:id="rId11" w:anchor="cite_note-26" w:history="1">
        <w:r>
          <w:rPr>
            <w:color w:val="0000FF"/>
            <w:sz w:val="19"/>
            <w:szCs w:val="19"/>
            <w:u w:val="single"/>
            <w:vertAlign w:val="superscript"/>
          </w:rPr>
          <w:t>[26]</w:t>
        </w:r>
      </w:hyperlink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43"/>
      </w:tblGrid>
      <w:tr w:rsidR="00725511" w:rsidTr="0072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Calendar year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2012</w:t>
            </w:r>
          </w:p>
        </w:tc>
      </w:tr>
      <w:tr w:rsidR="00725511" w:rsidTr="0072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Portland bike c. share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1.2%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1.8%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3.5%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4.2%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3.9%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6.0%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5.8%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6.0%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6.3%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6.1%</w:t>
            </w:r>
          </w:p>
        </w:tc>
      </w:tr>
      <w:tr w:rsidR="00725511" w:rsidTr="0072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National bike c. share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0.41%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0.38%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0.40%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0.45%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0.48%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0.55%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0.55%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0.53%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0.56%</w:t>
            </w: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  <w:rPr>
                <w:sz w:val="24"/>
                <w:szCs w:val="24"/>
              </w:rPr>
            </w:pPr>
            <w:r>
              <w:t>0.61%</w:t>
            </w:r>
          </w:p>
        </w:tc>
      </w:tr>
      <w:tr w:rsidR="00725511" w:rsidTr="0072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511" w:rsidRDefault="0072551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25511" w:rsidRDefault="00725511">
            <w:pPr>
              <w:jc w:val="right"/>
            </w:pPr>
          </w:p>
        </w:tc>
      </w:tr>
    </w:tbl>
    <w:p w:rsidR="001C50BF" w:rsidRDefault="001C50BF">
      <w:pPr>
        <w:pStyle w:val="NoSpacing"/>
        <w:rPr>
          <w:rFonts w:ascii="Arial" w:hAnsi="Arial" w:cs="Arial"/>
          <w:sz w:val="26"/>
          <w:szCs w:val="26"/>
          <w:lang w:val="en-CA"/>
        </w:rPr>
      </w:pPr>
    </w:p>
    <w:p w:rsidR="00725511" w:rsidRDefault="00725511">
      <w:pPr>
        <w:pStyle w:val="NoSpacing"/>
        <w:rPr>
          <w:rFonts w:ascii="Arial" w:hAnsi="Arial" w:cs="Arial"/>
          <w:sz w:val="18"/>
          <w:szCs w:val="18"/>
          <w:lang w:val="fr-CA"/>
        </w:rPr>
      </w:pPr>
      <w:r w:rsidRPr="00725511">
        <w:rPr>
          <w:rFonts w:ascii="Arial" w:hAnsi="Arial" w:cs="Arial"/>
          <w:sz w:val="18"/>
          <w:szCs w:val="18"/>
          <w:lang w:val="fr-CA"/>
        </w:rPr>
        <w:t xml:space="preserve">Source: </w:t>
      </w:r>
      <w:hyperlink r:id="rId12" w:history="1">
        <w:r w:rsidR="004147BA" w:rsidRPr="00D20641">
          <w:rPr>
            <w:rStyle w:val="Hyperlink"/>
            <w:rFonts w:ascii="Arial" w:hAnsi="Arial" w:cs="Arial"/>
            <w:sz w:val="18"/>
            <w:szCs w:val="18"/>
            <w:lang w:val="fr-CA"/>
          </w:rPr>
          <w:t>http://en.wikipedia.org/wiki/Cycling_in_Portland,_Oregon</w:t>
        </w:r>
      </w:hyperlink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6126480" cy="38664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8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6126480" cy="1740186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74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6126480" cy="3720324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7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4147BA" w:rsidRDefault="004147BA">
      <w:pPr>
        <w:pStyle w:val="NoSpacing"/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drawing>
          <wp:inline distT="0" distB="0" distL="0" distR="0">
            <wp:extent cx="6126480" cy="2263867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6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48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560748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560748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752465" cy="4433570"/>
            <wp:effectExtent l="1905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48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560748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p w:rsidR="00560748" w:rsidRDefault="00560748">
      <w:pPr>
        <w:pStyle w:val="NoSpacing"/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64555" cy="511429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48" w:rsidRPr="00725511" w:rsidRDefault="00560748">
      <w:pPr>
        <w:pStyle w:val="NoSpacing"/>
        <w:rPr>
          <w:rFonts w:ascii="Arial" w:hAnsi="Arial" w:cs="Arial"/>
          <w:sz w:val="18"/>
          <w:szCs w:val="18"/>
          <w:lang w:val="fr-CA"/>
        </w:rPr>
      </w:pPr>
    </w:p>
    <w:sectPr w:rsidR="00560748" w:rsidRPr="00725511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B7" w:rsidRDefault="00E462B7" w:rsidP="009B24A4">
      <w:pPr>
        <w:pStyle w:val="NoSpacing"/>
      </w:pPr>
      <w:r>
        <w:separator/>
      </w:r>
    </w:p>
  </w:endnote>
  <w:endnote w:type="continuationSeparator" w:id="1">
    <w:p w:rsidR="00E462B7" w:rsidRDefault="00E462B7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B7" w:rsidRDefault="00E462B7" w:rsidP="009B24A4">
      <w:pPr>
        <w:pStyle w:val="NoSpacing"/>
      </w:pPr>
      <w:r>
        <w:separator/>
      </w:r>
    </w:p>
  </w:footnote>
  <w:footnote w:type="continuationSeparator" w:id="1">
    <w:p w:rsidR="00E462B7" w:rsidRDefault="00E462B7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6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0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3"/>
  </w:num>
  <w:num w:numId="4">
    <w:abstractNumId w:val="38"/>
  </w:num>
  <w:num w:numId="5">
    <w:abstractNumId w:val="37"/>
  </w:num>
  <w:num w:numId="6">
    <w:abstractNumId w:val="24"/>
  </w:num>
  <w:num w:numId="7">
    <w:abstractNumId w:val="41"/>
  </w:num>
  <w:num w:numId="8">
    <w:abstractNumId w:val="32"/>
  </w:num>
  <w:num w:numId="9">
    <w:abstractNumId w:val="26"/>
  </w:num>
  <w:num w:numId="10">
    <w:abstractNumId w:val="8"/>
  </w:num>
  <w:num w:numId="11">
    <w:abstractNumId w:val="34"/>
  </w:num>
  <w:num w:numId="12">
    <w:abstractNumId w:val="6"/>
  </w:num>
  <w:num w:numId="13">
    <w:abstractNumId w:val="17"/>
  </w:num>
  <w:num w:numId="14">
    <w:abstractNumId w:val="20"/>
  </w:num>
  <w:num w:numId="15">
    <w:abstractNumId w:val="16"/>
  </w:num>
  <w:num w:numId="16">
    <w:abstractNumId w:val="31"/>
  </w:num>
  <w:num w:numId="17">
    <w:abstractNumId w:val="13"/>
  </w:num>
  <w:num w:numId="18">
    <w:abstractNumId w:val="28"/>
  </w:num>
  <w:num w:numId="19">
    <w:abstractNumId w:val="42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40"/>
  </w:num>
  <w:num w:numId="25">
    <w:abstractNumId w:val="39"/>
  </w:num>
  <w:num w:numId="26">
    <w:abstractNumId w:val="5"/>
  </w:num>
  <w:num w:numId="27">
    <w:abstractNumId w:val="25"/>
  </w:num>
  <w:num w:numId="28">
    <w:abstractNumId w:val="9"/>
  </w:num>
  <w:num w:numId="29">
    <w:abstractNumId w:val="29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0"/>
  </w:num>
  <w:num w:numId="37">
    <w:abstractNumId w:val="36"/>
  </w:num>
  <w:num w:numId="38">
    <w:abstractNumId w:val="19"/>
  </w:num>
  <w:num w:numId="39">
    <w:abstractNumId w:val="27"/>
  </w:num>
  <w:num w:numId="40">
    <w:abstractNumId w:val="3"/>
  </w:num>
  <w:num w:numId="41">
    <w:abstractNumId w:val="4"/>
  </w:num>
  <w:num w:numId="42">
    <w:abstractNumId w:val="2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236CA"/>
    <w:rsid w:val="00031D87"/>
    <w:rsid w:val="00050278"/>
    <w:rsid w:val="000D2D36"/>
    <w:rsid w:val="000F3AFB"/>
    <w:rsid w:val="001325D9"/>
    <w:rsid w:val="00174733"/>
    <w:rsid w:val="00180096"/>
    <w:rsid w:val="001C50BF"/>
    <w:rsid w:val="00201EC0"/>
    <w:rsid w:val="0020304F"/>
    <w:rsid w:val="00220E6D"/>
    <w:rsid w:val="00226ECC"/>
    <w:rsid w:val="0023495D"/>
    <w:rsid w:val="00247B18"/>
    <w:rsid w:val="00280410"/>
    <w:rsid w:val="00296D05"/>
    <w:rsid w:val="002F2593"/>
    <w:rsid w:val="00307302"/>
    <w:rsid w:val="00310836"/>
    <w:rsid w:val="00310B45"/>
    <w:rsid w:val="00356B4B"/>
    <w:rsid w:val="00360C5F"/>
    <w:rsid w:val="003D51A2"/>
    <w:rsid w:val="003E0F3D"/>
    <w:rsid w:val="004147BA"/>
    <w:rsid w:val="004A016D"/>
    <w:rsid w:val="004A0C82"/>
    <w:rsid w:val="004D21E2"/>
    <w:rsid w:val="004F170A"/>
    <w:rsid w:val="0050360A"/>
    <w:rsid w:val="005072EF"/>
    <w:rsid w:val="00560748"/>
    <w:rsid w:val="005A731A"/>
    <w:rsid w:val="005B2D61"/>
    <w:rsid w:val="005F1D49"/>
    <w:rsid w:val="006252C2"/>
    <w:rsid w:val="006C6438"/>
    <w:rsid w:val="006F0086"/>
    <w:rsid w:val="00725511"/>
    <w:rsid w:val="007560EA"/>
    <w:rsid w:val="00756999"/>
    <w:rsid w:val="00782F0B"/>
    <w:rsid w:val="00786B9A"/>
    <w:rsid w:val="0079190E"/>
    <w:rsid w:val="00791E29"/>
    <w:rsid w:val="007B1461"/>
    <w:rsid w:val="007E3CC0"/>
    <w:rsid w:val="00823DF7"/>
    <w:rsid w:val="00865CE2"/>
    <w:rsid w:val="008869DD"/>
    <w:rsid w:val="008B0F0E"/>
    <w:rsid w:val="008D6216"/>
    <w:rsid w:val="0090453F"/>
    <w:rsid w:val="009131BC"/>
    <w:rsid w:val="009B24A4"/>
    <w:rsid w:val="009F009B"/>
    <w:rsid w:val="009F226A"/>
    <w:rsid w:val="00A02CB5"/>
    <w:rsid w:val="00A1516C"/>
    <w:rsid w:val="00A5015A"/>
    <w:rsid w:val="00A57AA1"/>
    <w:rsid w:val="00A6353E"/>
    <w:rsid w:val="00A76763"/>
    <w:rsid w:val="00AC14BC"/>
    <w:rsid w:val="00AF65D7"/>
    <w:rsid w:val="00B562B5"/>
    <w:rsid w:val="00B655E0"/>
    <w:rsid w:val="00B93A32"/>
    <w:rsid w:val="00BA706F"/>
    <w:rsid w:val="00BE0BD8"/>
    <w:rsid w:val="00BF432A"/>
    <w:rsid w:val="00C10BFB"/>
    <w:rsid w:val="00C621C3"/>
    <w:rsid w:val="00D3213B"/>
    <w:rsid w:val="00D40F63"/>
    <w:rsid w:val="00D64303"/>
    <w:rsid w:val="00D70312"/>
    <w:rsid w:val="00D753EC"/>
    <w:rsid w:val="00DE77BA"/>
    <w:rsid w:val="00DE7A84"/>
    <w:rsid w:val="00E223B9"/>
    <w:rsid w:val="00E462B7"/>
    <w:rsid w:val="00E52D75"/>
    <w:rsid w:val="00E61B7A"/>
    <w:rsid w:val="00E706DD"/>
    <w:rsid w:val="00E84A86"/>
    <w:rsid w:val="00EA4AB3"/>
    <w:rsid w:val="00EB3156"/>
    <w:rsid w:val="00ED0854"/>
    <w:rsid w:val="00EF23FB"/>
    <w:rsid w:val="00F552A6"/>
    <w:rsid w:val="00FD638B"/>
    <w:rsid w:val="00FE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paragraph" w:styleId="Heading2">
    <w:name w:val="heading 2"/>
    <w:basedOn w:val="Normal"/>
    <w:link w:val="Heading2Char"/>
    <w:uiPriority w:val="9"/>
    <w:qFormat/>
    <w:rsid w:val="00725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31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4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16D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2551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72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w-headline">
    <w:name w:val="mw-headline"/>
    <w:basedOn w:val="DefaultParagraphFont"/>
    <w:rsid w:val="00725511"/>
  </w:style>
  <w:style w:type="character" w:customStyle="1" w:styleId="mw-editsection1">
    <w:name w:val="mw-editsection1"/>
    <w:basedOn w:val="DefaultParagraphFont"/>
    <w:rsid w:val="00725511"/>
  </w:style>
  <w:style w:type="character" w:customStyle="1" w:styleId="mw-editsection-bracket">
    <w:name w:val="mw-editsection-bracket"/>
    <w:basedOn w:val="DefaultParagraphFont"/>
    <w:rsid w:val="0072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Community_Surve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ycling_in_Portland,_Oregon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ycling_in_Portland,_Oreg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en.wikipedia.org/wiki/Cycling_in_Portland,_Oreg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ycling_in_Portland,_Oreg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CBC2-066A-4D1C-9813-46996CC4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teschow</cp:lastModifiedBy>
  <cp:revision>2</cp:revision>
  <dcterms:created xsi:type="dcterms:W3CDTF">2015-02-08T15:25:00Z</dcterms:created>
  <dcterms:modified xsi:type="dcterms:W3CDTF">2015-02-08T15:25:00Z</dcterms:modified>
</cp:coreProperties>
</file>